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7D97F" w14:textId="77777777" w:rsidR="00295186" w:rsidRDefault="00295186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64D3A" w14:paraId="400EE1BF" w14:textId="77777777" w:rsidTr="00CD3DE4">
        <w:trPr>
          <w:trHeight w:val="380"/>
        </w:trPr>
        <w:tc>
          <w:tcPr>
            <w:tcW w:w="4316" w:type="dxa"/>
          </w:tcPr>
          <w:p w14:paraId="604FBE18" w14:textId="77777777" w:rsidR="00864D3A" w:rsidRPr="00CD3DE4" w:rsidRDefault="00864D3A" w:rsidP="00864D3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D3DE4">
              <w:rPr>
                <w:b/>
                <w:sz w:val="28"/>
                <w:szCs w:val="28"/>
                <w:lang w:val="en-CA"/>
              </w:rPr>
              <w:t>Areas to improve</w:t>
            </w:r>
          </w:p>
        </w:tc>
        <w:tc>
          <w:tcPr>
            <w:tcW w:w="4317" w:type="dxa"/>
          </w:tcPr>
          <w:p w14:paraId="6E3C7A34" w14:textId="77777777" w:rsidR="00864D3A" w:rsidRPr="00CD3DE4" w:rsidRDefault="00864D3A" w:rsidP="00864D3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D3DE4">
              <w:rPr>
                <w:b/>
                <w:sz w:val="28"/>
                <w:szCs w:val="28"/>
                <w:lang w:val="en-CA"/>
              </w:rPr>
              <w:t>Criteria</w:t>
            </w:r>
          </w:p>
        </w:tc>
        <w:tc>
          <w:tcPr>
            <w:tcW w:w="4317" w:type="dxa"/>
          </w:tcPr>
          <w:p w14:paraId="212914C7" w14:textId="77777777" w:rsidR="00864D3A" w:rsidRPr="00CD3DE4" w:rsidRDefault="00864D3A" w:rsidP="00864D3A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CD3DE4">
              <w:rPr>
                <w:b/>
                <w:sz w:val="28"/>
                <w:szCs w:val="28"/>
                <w:lang w:val="en-CA"/>
              </w:rPr>
              <w:t>Strengths</w:t>
            </w:r>
          </w:p>
        </w:tc>
      </w:tr>
      <w:tr w:rsidR="00864D3A" w14:paraId="1A7DFDEA" w14:textId="77777777" w:rsidTr="00CD3DE4">
        <w:trPr>
          <w:trHeight w:val="3344"/>
        </w:trPr>
        <w:tc>
          <w:tcPr>
            <w:tcW w:w="4316" w:type="dxa"/>
          </w:tcPr>
          <w:p w14:paraId="15F732DB" w14:textId="77777777" w:rsidR="00864D3A" w:rsidRDefault="00864D3A">
            <w:pPr>
              <w:rPr>
                <w:lang w:val="en-CA"/>
              </w:rPr>
            </w:pPr>
          </w:p>
        </w:tc>
        <w:tc>
          <w:tcPr>
            <w:tcW w:w="4317" w:type="dxa"/>
          </w:tcPr>
          <w:p w14:paraId="4766C690" w14:textId="5D0C81F9" w:rsidR="00864D3A" w:rsidRPr="00CD3DE4" w:rsidRDefault="00CD3DE4">
            <w:pPr>
              <w:rPr>
                <w:sz w:val="28"/>
                <w:szCs w:val="28"/>
                <w:u w:val="single"/>
                <w:lang w:val="en-CA"/>
              </w:rPr>
            </w:pPr>
            <w:r w:rsidRPr="00CD3DE4">
              <w:rPr>
                <w:sz w:val="28"/>
                <w:szCs w:val="28"/>
                <w:u w:val="single"/>
                <w:lang w:val="en-CA"/>
              </w:rPr>
              <w:t>Information (15</w:t>
            </w:r>
            <w:r>
              <w:rPr>
                <w:sz w:val="28"/>
                <w:szCs w:val="28"/>
                <w:u w:val="single"/>
                <w:lang w:val="en-CA"/>
              </w:rPr>
              <w:t xml:space="preserve"> pts</w:t>
            </w:r>
            <w:r w:rsidR="00864D3A" w:rsidRPr="00CD3DE4">
              <w:rPr>
                <w:sz w:val="28"/>
                <w:szCs w:val="28"/>
                <w:u w:val="single"/>
                <w:lang w:val="en-CA"/>
              </w:rPr>
              <w:t>)</w:t>
            </w:r>
          </w:p>
          <w:p w14:paraId="4CDC5555" w14:textId="77777777" w:rsidR="00864D3A" w:rsidRPr="00CD3DE4" w:rsidRDefault="00864D3A">
            <w:pPr>
              <w:rPr>
                <w:sz w:val="28"/>
                <w:szCs w:val="28"/>
                <w:lang w:val="en-CA"/>
              </w:rPr>
            </w:pPr>
          </w:p>
          <w:p w14:paraId="3BC2819C" w14:textId="4E1FFEE7" w:rsidR="00864D3A" w:rsidRPr="00CD3DE4" w:rsidRDefault="00CD3DE4">
            <w:pPr>
              <w:rPr>
                <w:sz w:val="28"/>
                <w:szCs w:val="28"/>
                <w:lang w:val="en-CA"/>
              </w:rPr>
            </w:pPr>
            <w:r w:rsidRPr="00CD3DE4">
              <w:rPr>
                <w:sz w:val="28"/>
                <w:szCs w:val="28"/>
                <w:lang w:val="en-CA"/>
              </w:rPr>
              <w:t>Your Venn Diagram includes five pieces of information exclusive to Passover, five pieces of information exclusive to your chosen holiday, and five pieces of information common to both holidays.</w:t>
            </w:r>
          </w:p>
        </w:tc>
        <w:tc>
          <w:tcPr>
            <w:tcW w:w="4317" w:type="dxa"/>
          </w:tcPr>
          <w:p w14:paraId="2FF30E72" w14:textId="77777777" w:rsidR="00864D3A" w:rsidRDefault="00864D3A">
            <w:pPr>
              <w:rPr>
                <w:lang w:val="en-CA"/>
              </w:rPr>
            </w:pPr>
          </w:p>
        </w:tc>
      </w:tr>
      <w:tr w:rsidR="00864D3A" w14:paraId="128BDC67" w14:textId="77777777" w:rsidTr="00CD3DE4">
        <w:trPr>
          <w:trHeight w:val="3218"/>
        </w:trPr>
        <w:tc>
          <w:tcPr>
            <w:tcW w:w="4316" w:type="dxa"/>
          </w:tcPr>
          <w:p w14:paraId="6E82ACF5" w14:textId="77777777" w:rsidR="00864D3A" w:rsidRDefault="00864D3A">
            <w:pPr>
              <w:rPr>
                <w:lang w:val="en-CA"/>
              </w:rPr>
            </w:pPr>
          </w:p>
        </w:tc>
        <w:tc>
          <w:tcPr>
            <w:tcW w:w="4317" w:type="dxa"/>
          </w:tcPr>
          <w:p w14:paraId="263220A0" w14:textId="3C4466F3" w:rsidR="00864D3A" w:rsidRPr="00CD3DE4" w:rsidRDefault="00864D3A" w:rsidP="00A478E9">
            <w:pPr>
              <w:rPr>
                <w:sz w:val="28"/>
                <w:szCs w:val="28"/>
                <w:u w:val="single"/>
                <w:lang w:val="en-CA"/>
              </w:rPr>
            </w:pPr>
            <w:r w:rsidRPr="00CD3DE4">
              <w:rPr>
                <w:sz w:val="28"/>
                <w:szCs w:val="28"/>
                <w:u w:val="single"/>
                <w:lang w:val="en-CA"/>
              </w:rPr>
              <w:t>Construction</w:t>
            </w:r>
            <w:r w:rsidR="00CD3DE4" w:rsidRPr="00CD3DE4">
              <w:rPr>
                <w:sz w:val="28"/>
                <w:szCs w:val="28"/>
                <w:u w:val="single"/>
                <w:lang w:val="en-CA"/>
              </w:rPr>
              <w:t xml:space="preserve"> (5</w:t>
            </w:r>
            <w:r w:rsidR="00CD3DE4">
              <w:rPr>
                <w:sz w:val="28"/>
                <w:szCs w:val="28"/>
                <w:u w:val="single"/>
                <w:lang w:val="en-CA"/>
              </w:rPr>
              <w:t xml:space="preserve"> pts</w:t>
            </w:r>
            <w:r w:rsidRPr="00CD3DE4">
              <w:rPr>
                <w:sz w:val="28"/>
                <w:szCs w:val="28"/>
                <w:u w:val="single"/>
                <w:lang w:val="en-CA"/>
              </w:rPr>
              <w:t>)</w:t>
            </w:r>
          </w:p>
          <w:p w14:paraId="6C1A6A12" w14:textId="77777777" w:rsidR="00864D3A" w:rsidRPr="00CD3DE4" w:rsidRDefault="00864D3A" w:rsidP="00A478E9">
            <w:pPr>
              <w:rPr>
                <w:sz w:val="28"/>
                <w:szCs w:val="28"/>
                <w:lang w:val="en-CA"/>
              </w:rPr>
            </w:pPr>
          </w:p>
          <w:p w14:paraId="4C642D79" w14:textId="15069486" w:rsidR="00864D3A" w:rsidRPr="00CD3DE4" w:rsidRDefault="002D4F27" w:rsidP="00CD3DE4">
            <w:pPr>
              <w:rPr>
                <w:sz w:val="28"/>
                <w:szCs w:val="28"/>
                <w:lang w:val="en-CA"/>
              </w:rPr>
            </w:pPr>
            <w:r w:rsidRPr="00CD3DE4">
              <w:rPr>
                <w:sz w:val="28"/>
                <w:szCs w:val="28"/>
                <w:lang w:val="en-CA"/>
              </w:rPr>
              <w:t>The Venn Diagram is well constructed (neat with well-made circles). There are aesthetic elements such as good u</w:t>
            </w:r>
            <w:r w:rsidR="00CD3DE4" w:rsidRPr="00CD3DE4">
              <w:rPr>
                <w:sz w:val="28"/>
                <w:szCs w:val="28"/>
                <w:lang w:val="en-CA"/>
              </w:rPr>
              <w:t>se of colour, photos, drawi</w:t>
            </w:r>
            <w:bookmarkStart w:id="0" w:name="_GoBack"/>
            <w:bookmarkEnd w:id="0"/>
            <w:r w:rsidR="00CD3DE4" w:rsidRPr="00CD3DE4">
              <w:rPr>
                <w:sz w:val="28"/>
                <w:szCs w:val="28"/>
                <w:lang w:val="en-CA"/>
              </w:rPr>
              <w:t xml:space="preserve">ngs, </w:t>
            </w:r>
            <w:r w:rsidRPr="00CD3DE4">
              <w:rPr>
                <w:sz w:val="28"/>
                <w:szCs w:val="28"/>
                <w:lang w:val="en-CA"/>
              </w:rPr>
              <w:t>etc.</w:t>
            </w:r>
          </w:p>
        </w:tc>
        <w:tc>
          <w:tcPr>
            <w:tcW w:w="4317" w:type="dxa"/>
          </w:tcPr>
          <w:p w14:paraId="3A315B64" w14:textId="77777777" w:rsidR="00864D3A" w:rsidRDefault="00864D3A">
            <w:pPr>
              <w:rPr>
                <w:lang w:val="en-CA"/>
              </w:rPr>
            </w:pPr>
          </w:p>
        </w:tc>
      </w:tr>
    </w:tbl>
    <w:p w14:paraId="411CB4E2" w14:textId="6DBE1242" w:rsidR="00864D3A" w:rsidRPr="00026AB2" w:rsidRDefault="00864D3A" w:rsidP="00CD3DE4">
      <w:pPr>
        <w:pStyle w:val="Header"/>
        <w:rPr>
          <w:sz w:val="36"/>
          <w:szCs w:val="36"/>
          <w:lang w:val="en-CA"/>
        </w:rPr>
      </w:pPr>
    </w:p>
    <w:sectPr w:rsidR="00864D3A" w:rsidRPr="00026AB2" w:rsidSect="00864D3A">
      <w:headerReference w:type="first" r:id="rId7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7739" w14:textId="77777777" w:rsidR="00590E0C" w:rsidRDefault="00590E0C" w:rsidP="008E6B3E">
      <w:r>
        <w:separator/>
      </w:r>
    </w:p>
  </w:endnote>
  <w:endnote w:type="continuationSeparator" w:id="0">
    <w:p w14:paraId="3366152B" w14:textId="77777777" w:rsidR="00590E0C" w:rsidRDefault="00590E0C" w:rsidP="008E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AD30D" w14:textId="77777777" w:rsidR="00590E0C" w:rsidRDefault="00590E0C" w:rsidP="008E6B3E">
      <w:r>
        <w:separator/>
      </w:r>
    </w:p>
  </w:footnote>
  <w:footnote w:type="continuationSeparator" w:id="0">
    <w:p w14:paraId="4D35A941" w14:textId="77777777" w:rsidR="00590E0C" w:rsidRDefault="00590E0C" w:rsidP="008E6B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B4B6" w14:textId="77777777" w:rsidR="00026AB2" w:rsidRDefault="00026AB2" w:rsidP="00026AB2">
    <w:pPr>
      <w:pStyle w:val="Header"/>
      <w:rPr>
        <w:sz w:val="32"/>
        <w:szCs w:val="32"/>
        <w:lang w:val="en-CA"/>
      </w:rPr>
    </w:pPr>
    <w:r>
      <w:rPr>
        <w:sz w:val="32"/>
        <w:szCs w:val="32"/>
        <w:lang w:val="en-CA"/>
      </w:rPr>
      <w:t xml:space="preserve">Group </w:t>
    </w:r>
    <w:r w:rsidR="00434DD9">
      <w:rPr>
        <w:sz w:val="32"/>
        <w:szCs w:val="32"/>
        <w:lang w:val="en-CA"/>
      </w:rPr>
      <w:t>members: _</w:t>
    </w:r>
    <w:r>
      <w:rPr>
        <w:sz w:val="32"/>
        <w:szCs w:val="32"/>
        <w:lang w:val="en-CA"/>
      </w:rPr>
      <w:t>________________________________________</w:t>
    </w:r>
  </w:p>
  <w:p w14:paraId="102AA035" w14:textId="77777777" w:rsidR="00026AB2" w:rsidRDefault="00026AB2" w:rsidP="00864D3A">
    <w:pPr>
      <w:pStyle w:val="Header"/>
      <w:jc w:val="center"/>
      <w:rPr>
        <w:sz w:val="32"/>
        <w:szCs w:val="32"/>
        <w:lang w:val="en-CA"/>
      </w:rPr>
    </w:pPr>
  </w:p>
  <w:p w14:paraId="4E50CEEB" w14:textId="137EF139" w:rsidR="00864D3A" w:rsidRPr="00864D3A" w:rsidRDefault="00CD3DE4" w:rsidP="00864D3A">
    <w:pPr>
      <w:pStyle w:val="Header"/>
      <w:jc w:val="center"/>
      <w:rPr>
        <w:sz w:val="32"/>
        <w:szCs w:val="32"/>
        <w:lang w:val="en-CA"/>
      </w:rPr>
    </w:pPr>
    <w:r>
      <w:rPr>
        <w:sz w:val="32"/>
        <w:szCs w:val="32"/>
        <w:lang w:val="en-CA"/>
      </w:rPr>
      <w:t>Passover</w:t>
    </w:r>
    <w:r w:rsidR="00864D3A" w:rsidRPr="00864D3A">
      <w:rPr>
        <w:sz w:val="32"/>
        <w:szCs w:val="32"/>
        <w:lang w:val="en-CA"/>
      </w:rPr>
      <w:t>: Venn Diagram Assignment</w:t>
    </w:r>
  </w:p>
  <w:p w14:paraId="0D1EFA05" w14:textId="77777777" w:rsidR="00864D3A" w:rsidRPr="00864D3A" w:rsidRDefault="00864D3A" w:rsidP="00864D3A">
    <w:pPr>
      <w:pStyle w:val="Header"/>
      <w:jc w:val="center"/>
      <w:rPr>
        <w:sz w:val="32"/>
        <w:szCs w:val="32"/>
        <w:lang w:val="en-CA"/>
      </w:rPr>
    </w:pPr>
  </w:p>
  <w:p w14:paraId="786A53D3" w14:textId="2B8378CD" w:rsidR="00864D3A" w:rsidRPr="00864D3A" w:rsidRDefault="00864D3A" w:rsidP="00864D3A">
    <w:pPr>
      <w:pStyle w:val="Header"/>
      <w:rPr>
        <w:sz w:val="32"/>
        <w:szCs w:val="32"/>
        <w:lang w:val="en-CA"/>
      </w:rPr>
    </w:pPr>
    <w:r w:rsidRPr="00864D3A">
      <w:rPr>
        <w:sz w:val="32"/>
        <w:szCs w:val="32"/>
        <w:lang w:val="en-CA"/>
      </w:rPr>
      <w:t xml:space="preserve">Create a Venn Diagram which compares, and contrasts, </w:t>
    </w:r>
    <w:r w:rsidR="00CD3DE4">
      <w:rPr>
        <w:sz w:val="32"/>
        <w:szCs w:val="32"/>
        <w:lang w:val="en-CA"/>
      </w:rPr>
      <w:t>Passover and a holiday of your choice</w:t>
    </w:r>
    <w:r w:rsidRPr="00864D3A">
      <w:rPr>
        <w:sz w:val="32"/>
        <w:szCs w:val="32"/>
        <w:lang w:val="en-CA"/>
      </w:rPr>
      <w:t xml:space="preserve">. </w:t>
    </w:r>
    <w:r w:rsidR="00CD3DE4">
      <w:rPr>
        <w:sz w:val="32"/>
        <w:szCs w:val="32"/>
        <w:lang w:val="en-CA"/>
      </w:rPr>
      <w:t xml:space="preserve">    </w:t>
    </w:r>
    <w:r w:rsidRPr="00864D3A">
      <w:rPr>
        <w:sz w:val="32"/>
        <w:szCs w:val="32"/>
        <w:lang w:val="en-CA"/>
      </w:rPr>
      <w:t>You will be evaluated using the rubric below.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979B0"/>
    <w:multiLevelType w:val="hybridMultilevel"/>
    <w:tmpl w:val="2F94A9A4"/>
    <w:lvl w:ilvl="0" w:tplc="86E223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E"/>
    <w:rsid w:val="00026AB2"/>
    <w:rsid w:val="000B629F"/>
    <w:rsid w:val="002754A0"/>
    <w:rsid w:val="00295186"/>
    <w:rsid w:val="002D4F27"/>
    <w:rsid w:val="00434DD9"/>
    <w:rsid w:val="00480F18"/>
    <w:rsid w:val="00590E0C"/>
    <w:rsid w:val="00864D3A"/>
    <w:rsid w:val="00890F5E"/>
    <w:rsid w:val="008E6B3E"/>
    <w:rsid w:val="00CD3DE4"/>
    <w:rsid w:val="00CF4268"/>
    <w:rsid w:val="00D02733"/>
    <w:rsid w:val="00D33851"/>
    <w:rsid w:val="00D83BFF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3F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3E"/>
  </w:style>
  <w:style w:type="paragraph" w:styleId="Footer">
    <w:name w:val="footer"/>
    <w:basedOn w:val="Normal"/>
    <w:link w:val="FooterChar"/>
    <w:uiPriority w:val="99"/>
    <w:unhideWhenUsed/>
    <w:rsid w:val="008E6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3E"/>
  </w:style>
  <w:style w:type="table" w:styleId="TableGrid">
    <w:name w:val="Table Grid"/>
    <w:basedOn w:val="TableNormal"/>
    <w:uiPriority w:val="39"/>
    <w:rsid w:val="0086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3</cp:revision>
  <cp:lastPrinted>2018-01-16T17:28:00Z</cp:lastPrinted>
  <dcterms:created xsi:type="dcterms:W3CDTF">2018-02-22T05:32:00Z</dcterms:created>
  <dcterms:modified xsi:type="dcterms:W3CDTF">2018-02-22T05:38:00Z</dcterms:modified>
</cp:coreProperties>
</file>